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FBD" w:rsidRDefault="00B84FBD" w:rsidP="00012D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B84FBD" w:rsidRDefault="00B84FBD" w:rsidP="00012D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012D65" w:rsidRPr="00CD0D19" w:rsidRDefault="00012D65" w:rsidP="00012D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Справка-обоснование</w:t>
      </w:r>
    </w:p>
    <w:p w:rsidR="00012D65" w:rsidRPr="00CD0D19" w:rsidRDefault="00012D65" w:rsidP="00012D65">
      <w:pPr>
        <w:spacing w:after="0" w:line="240" w:lineRule="auto"/>
        <w:ind w:left="567" w:right="567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к проекту Закона Кыргызской Республики</w:t>
      </w:r>
      <w:r w:rsidR="00402137"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="00534939"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«Об инновационной деятельности» </w:t>
      </w:r>
    </w:p>
    <w:p w:rsidR="00CD0D19" w:rsidRPr="00CD0D19" w:rsidRDefault="00CD0D19" w:rsidP="00012D65">
      <w:pPr>
        <w:spacing w:after="0" w:line="240" w:lineRule="auto"/>
        <w:ind w:left="567" w:right="567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012D65" w:rsidRPr="00CD0D19" w:rsidRDefault="00012D65" w:rsidP="00E7555D">
      <w:pPr>
        <w:pStyle w:val="a3"/>
        <w:numPr>
          <w:ilvl w:val="0"/>
          <w:numId w:val="2"/>
        </w:numPr>
        <w:spacing w:after="0"/>
        <w:ind w:right="567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Цел</w:t>
      </w:r>
      <w:r w:rsidR="00E7555D"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и и задачи</w:t>
      </w: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.</w:t>
      </w:r>
    </w:p>
    <w:p w:rsidR="00012D65" w:rsidRPr="00CD0D19" w:rsidRDefault="00D25F18" w:rsidP="00012D65">
      <w:pPr>
        <w:spacing w:after="60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D0D19">
        <w:rPr>
          <w:rFonts w:ascii="Times New Roman" w:hAnsi="Times New Roman"/>
          <w:sz w:val="28"/>
          <w:szCs w:val="28"/>
        </w:rPr>
        <w:t xml:space="preserve">В целях формирования национальной инновационной системы, в соответствии с </w:t>
      </w:r>
      <w:hyperlink r:id="rId6" w:history="1">
        <w:r w:rsidRPr="00CD0D19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Концепцией</w:t>
        </w:r>
      </w:hyperlink>
      <w:r w:rsidRPr="00CD0D19">
        <w:rPr>
          <w:rFonts w:ascii="Times New Roman" w:hAnsi="Times New Roman"/>
          <w:sz w:val="28"/>
          <w:szCs w:val="28"/>
        </w:rPr>
        <w:t xml:space="preserve"> научно-инновационного развития Кыргызской Республики на период до 2022 года, утвержденной </w:t>
      </w:r>
      <w:hyperlink r:id="rId7" w:history="1">
        <w:r w:rsidRPr="00CD0D19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CD0D19">
        <w:rPr>
          <w:rFonts w:ascii="Times New Roman" w:hAnsi="Times New Roman"/>
          <w:sz w:val="28"/>
          <w:szCs w:val="28"/>
        </w:rPr>
        <w:t xml:space="preserve"> Правительства Кыргызской Республики от 8 февраля 2017 года № 79</w:t>
      </w:r>
      <w:r w:rsidRPr="00CD0D19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29193C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</w:t>
      </w:r>
      <w:r w:rsidR="0029193C" w:rsidRPr="00CD0D19">
        <w:rPr>
          <w:rFonts w:ascii="Times New Roman" w:eastAsia="Times New Roman" w:hAnsi="Times New Roman"/>
          <w:sz w:val="28"/>
          <w:szCs w:val="28"/>
        </w:rPr>
        <w:t>о исполнение Указа Президента Кыргызской Республики «О проведении инвентаризации законодательства Кыргызской Республики» от 8 февраля 2021 года УП № 26</w:t>
      </w:r>
      <w:r w:rsidR="00BC1B93" w:rsidRPr="00CD0D19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proofErr w:type="spellStart"/>
      <w:r w:rsidR="00012D65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>Кыргызпатентом</w:t>
      </w:r>
      <w:proofErr w:type="spellEnd"/>
      <w:r w:rsidR="00012D65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F6D0E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012D65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>разработан проект Закона Кыргызской Республики «Об инновационной деятельности»</w:t>
      </w:r>
      <w:r w:rsidR="0029193C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</w:p>
    <w:p w:rsidR="00CD55BC" w:rsidRPr="00CD0D19" w:rsidRDefault="00012D65" w:rsidP="00CD55B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Описательная часть.</w:t>
      </w:r>
    </w:p>
    <w:p w:rsidR="00CD55BC" w:rsidRPr="00CD0D19" w:rsidRDefault="00203A8E" w:rsidP="00CD55B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CD0D19">
        <w:rPr>
          <w:rFonts w:ascii="Times New Roman" w:hAnsi="Times New Roman"/>
          <w:sz w:val="28"/>
          <w:szCs w:val="28"/>
          <w:lang w:val="ru-RU"/>
        </w:rPr>
        <w:tab/>
      </w:r>
      <w:r w:rsidR="00CD55BC" w:rsidRPr="00CD0D19">
        <w:rPr>
          <w:rFonts w:ascii="Times New Roman" w:hAnsi="Times New Roman"/>
          <w:sz w:val="28"/>
          <w:szCs w:val="28"/>
        </w:rPr>
        <w:t>В соответствии с Конституцией Кыргызской Республики и Законом Кыргызской Республики «О нормативных правовых актах Кыргызской Республики» разработан проект постановления Кабинета Министров Кыргызской Республики «О проекте Закона Кыргызской Республики «</w:t>
      </w:r>
      <w:r w:rsidRPr="00CD0D19">
        <w:rPr>
          <w:rFonts w:ascii="Times New Roman" w:hAnsi="Times New Roman"/>
          <w:sz w:val="28"/>
          <w:szCs w:val="28"/>
          <w:lang w:val="ru-RU"/>
        </w:rPr>
        <w:t>Об инновационной деятельности»</w:t>
      </w:r>
      <w:r w:rsidR="00CD55BC" w:rsidRPr="00CD0D19">
        <w:rPr>
          <w:rFonts w:ascii="Times New Roman" w:hAnsi="Times New Roman"/>
          <w:sz w:val="28"/>
          <w:szCs w:val="28"/>
        </w:rPr>
        <w:t>.</w:t>
      </w:r>
    </w:p>
    <w:p w:rsidR="00CD55BC" w:rsidRPr="00CD0D19" w:rsidRDefault="00CD55BC" w:rsidP="00741288">
      <w:pPr>
        <w:spacing w:after="0"/>
        <w:ind w:firstLine="567"/>
        <w:jc w:val="both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CD0D19">
        <w:rPr>
          <w:rFonts w:ascii="Times New Roman" w:eastAsia="Calibri" w:hAnsi="Times New Roman"/>
          <w:b/>
          <w:sz w:val="28"/>
          <w:szCs w:val="28"/>
          <w:lang w:val="ru-RU"/>
        </w:rPr>
        <w:t>3. Описание  проблемы</w:t>
      </w:r>
    </w:p>
    <w:p w:rsidR="00CD55BC" w:rsidRPr="00CD0D19" w:rsidRDefault="00CD55BC" w:rsidP="00CD55BC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color w:val="000000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Необходимость в разработке </w:t>
      </w:r>
      <w:r w:rsidRPr="00CD0D19">
        <w:rPr>
          <w:rFonts w:ascii="Times New Roman" w:eastAsiaTheme="minorHAnsi" w:hAnsi="Times New Roman"/>
          <w:bCs/>
          <w:color w:val="000000"/>
          <w:sz w:val="28"/>
          <w:szCs w:val="28"/>
          <w:lang w:val="ru-RU"/>
        </w:rPr>
        <w:t>Законопроекта</w:t>
      </w:r>
      <w:r w:rsidRPr="00CD0D19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 xml:space="preserve"> обусловлена следующим: </w:t>
      </w:r>
    </w:p>
    <w:p w:rsidR="00CD55BC" w:rsidRPr="00CD0D19" w:rsidRDefault="00CD55BC" w:rsidP="00CD55BC">
      <w:pPr>
        <w:shd w:val="clear" w:color="auto" w:fill="FFFFFF"/>
        <w:spacing w:after="0" w:line="240" w:lineRule="auto"/>
        <w:ind w:right="28" w:firstLine="567"/>
        <w:contextualSpacing/>
        <w:jc w:val="both"/>
        <w:rPr>
          <w:rFonts w:ascii="Times New Roman" w:eastAsiaTheme="minorHAnsi" w:hAnsi="Times New Roman"/>
          <w:b/>
          <w:i/>
          <w:color w:val="000000"/>
          <w:sz w:val="28"/>
          <w:szCs w:val="28"/>
          <w:u w:val="single"/>
          <w:lang w:val="ru-RU"/>
        </w:rPr>
      </w:pPr>
      <w:r w:rsidRPr="00CD0D19">
        <w:rPr>
          <w:rFonts w:ascii="Times New Roman" w:eastAsiaTheme="minorHAnsi" w:hAnsi="Times New Roman"/>
          <w:b/>
          <w:i/>
          <w:color w:val="000000"/>
          <w:sz w:val="28"/>
          <w:szCs w:val="28"/>
          <w:u w:val="single"/>
          <w:lang w:val="ru-RU"/>
        </w:rPr>
        <w:t xml:space="preserve">Формулировка проблемы 1 </w:t>
      </w:r>
    </w:p>
    <w:p w:rsidR="00203A8E" w:rsidRPr="00CD0D19" w:rsidRDefault="006F6D0E" w:rsidP="006F6D0E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i/>
          <w:color w:val="000000"/>
          <w:sz w:val="28"/>
          <w:szCs w:val="28"/>
          <w:u w:val="single"/>
          <w:lang w:val="ru-RU"/>
        </w:rPr>
      </w:pPr>
      <w:r w:rsidRPr="00CD0D19">
        <w:rPr>
          <w:rFonts w:ascii="Times New Roman" w:eastAsiaTheme="minorHAnsi" w:hAnsi="Times New Roman"/>
          <w:i/>
          <w:color w:val="000000"/>
          <w:sz w:val="28"/>
          <w:szCs w:val="28"/>
          <w:u w:val="single"/>
          <w:lang w:val="ru-RU"/>
        </w:rPr>
        <w:t>1.</w:t>
      </w:r>
      <w:r w:rsidR="00CF44B8" w:rsidRPr="00CD0D19">
        <w:rPr>
          <w:rFonts w:ascii="Times New Roman" w:eastAsiaTheme="minorHAnsi" w:hAnsi="Times New Roman"/>
          <w:i/>
          <w:color w:val="000000"/>
          <w:sz w:val="28"/>
          <w:szCs w:val="28"/>
          <w:u w:val="single"/>
          <w:lang w:val="ru-RU"/>
        </w:rPr>
        <w:t>Вариант «</w:t>
      </w:r>
      <w:r w:rsidR="00203A8E" w:rsidRPr="00CD0D19">
        <w:rPr>
          <w:rFonts w:ascii="Times New Roman" w:eastAsiaTheme="minorHAnsi" w:hAnsi="Times New Roman"/>
          <w:i/>
          <w:color w:val="000000"/>
          <w:sz w:val="28"/>
          <w:szCs w:val="28"/>
          <w:u w:val="single"/>
          <w:lang w:val="ru-RU"/>
        </w:rPr>
        <w:t>Оставить как есть</w:t>
      </w:r>
      <w:r w:rsidR="00CF44B8" w:rsidRPr="00CD0D19">
        <w:rPr>
          <w:rFonts w:ascii="Times New Roman" w:eastAsiaTheme="minorHAnsi" w:hAnsi="Times New Roman"/>
          <w:i/>
          <w:color w:val="000000"/>
          <w:sz w:val="28"/>
          <w:szCs w:val="28"/>
          <w:u w:val="single"/>
          <w:lang w:val="ru-RU"/>
        </w:rPr>
        <w:t>»</w:t>
      </w:r>
      <w:r w:rsidR="00203A8E" w:rsidRPr="00CD0D19">
        <w:rPr>
          <w:rFonts w:ascii="Times New Roman" w:eastAsiaTheme="minorHAnsi" w:hAnsi="Times New Roman"/>
          <w:i/>
          <w:color w:val="000000"/>
          <w:sz w:val="28"/>
          <w:szCs w:val="28"/>
          <w:u w:val="single"/>
          <w:lang w:val="ru-RU"/>
        </w:rPr>
        <w:t>.</w:t>
      </w:r>
    </w:p>
    <w:p w:rsidR="000E432A" w:rsidRPr="00CD0D19" w:rsidRDefault="000E432A" w:rsidP="002939E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В случае варианта «Оставить все как есть».</w:t>
      </w:r>
      <w:r w:rsidR="00AB0418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</w:t>
      </w:r>
      <w:r w:rsidRPr="00CD0D19">
        <w:rPr>
          <w:rFonts w:ascii="Times New Roman" w:eastAsia="Calibri" w:hAnsi="Times New Roman"/>
          <w:sz w:val="28"/>
          <w:szCs w:val="28"/>
          <w:lang w:val="ru-RU"/>
        </w:rPr>
        <w:t>Принятый в 1999 году Закон Кыргызской Республики «Об инновационной деятельности» обеспечил юридическую основу для реализации ключевых понятий процесса инновационной деятельности в Кыргызской Республике. В нем определены цели и принципы инновационной политики.</w:t>
      </w:r>
    </w:p>
    <w:p w:rsidR="000E432A" w:rsidRPr="00CD0D19" w:rsidRDefault="000E432A" w:rsidP="002939E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CD0D19">
        <w:rPr>
          <w:rFonts w:ascii="Times New Roman" w:eastAsia="Calibri" w:hAnsi="Times New Roman"/>
          <w:sz w:val="28"/>
          <w:szCs w:val="28"/>
          <w:lang w:val="ru-RU"/>
        </w:rPr>
        <w:t xml:space="preserve">Указанный Закон предусматривает создание государственной </w:t>
      </w:r>
      <w:proofErr w:type="spellStart"/>
      <w:r w:rsidRPr="00CD0D19">
        <w:rPr>
          <w:rFonts w:ascii="Times New Roman" w:eastAsia="Calibri" w:hAnsi="Times New Roman"/>
          <w:sz w:val="28"/>
          <w:szCs w:val="28"/>
          <w:lang w:val="ru-RU"/>
        </w:rPr>
        <w:t>инновационно</w:t>
      </w:r>
      <w:proofErr w:type="spellEnd"/>
      <w:r w:rsidRPr="00CD0D19">
        <w:rPr>
          <w:rFonts w:ascii="Times New Roman" w:eastAsia="Calibri" w:hAnsi="Times New Roman"/>
          <w:sz w:val="28"/>
          <w:szCs w:val="28"/>
          <w:lang w:val="ru-RU"/>
        </w:rPr>
        <w:t xml:space="preserve">-инвестиционной сети в регионах страны, государственных </w:t>
      </w:r>
      <w:proofErr w:type="spellStart"/>
      <w:r w:rsidRPr="00CD0D19">
        <w:rPr>
          <w:rFonts w:ascii="Times New Roman" w:eastAsia="Calibri" w:hAnsi="Times New Roman"/>
          <w:sz w:val="28"/>
          <w:szCs w:val="28"/>
          <w:lang w:val="ru-RU"/>
        </w:rPr>
        <w:t>инновационно</w:t>
      </w:r>
      <w:proofErr w:type="spellEnd"/>
      <w:r w:rsidRPr="00CD0D19">
        <w:rPr>
          <w:rFonts w:ascii="Times New Roman" w:eastAsia="Calibri" w:hAnsi="Times New Roman"/>
          <w:sz w:val="28"/>
          <w:szCs w:val="28"/>
          <w:lang w:val="ru-RU"/>
        </w:rPr>
        <w:t xml:space="preserve">-инвестиционных комплексов и инновационных отделов-подразделений во всех в профильных органах государственного управления  более низкого уровня, а также Государственного инновационного фонда Кыргызской Республики как одного из инструментов государственного финансирования инноваций. </w:t>
      </w:r>
    </w:p>
    <w:p w:rsidR="000E432A" w:rsidRPr="00CD0D19" w:rsidRDefault="000E432A" w:rsidP="002939E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CD0D19">
        <w:rPr>
          <w:rFonts w:ascii="Times New Roman" w:eastAsia="Calibri" w:hAnsi="Times New Roman"/>
          <w:sz w:val="28"/>
          <w:szCs w:val="28"/>
          <w:lang w:val="ru-RU"/>
        </w:rPr>
        <w:t xml:space="preserve">Однако ни одно из этих положений не было реализовано. </w:t>
      </w:r>
    </w:p>
    <w:p w:rsidR="000E432A" w:rsidRPr="00CD0D19" w:rsidRDefault="000E432A" w:rsidP="002939EF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</w:pPr>
      <w:r w:rsidRPr="00CD0D19">
        <w:rPr>
          <w:rFonts w:ascii="Times New Roman" w:eastAsia="Calibri" w:hAnsi="Times New Roman"/>
          <w:sz w:val="28"/>
          <w:szCs w:val="28"/>
          <w:lang w:val="ru-RU"/>
        </w:rPr>
        <w:t>Также некоторые нормы действующего Закона, спустя 20 лет устарели и не отвечают требованиям времени.</w:t>
      </w:r>
      <w:r w:rsidRPr="00CD0D19"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  <w:t xml:space="preserve"> </w:t>
      </w:r>
    </w:p>
    <w:p w:rsidR="000E432A" w:rsidRPr="00CD0D19" w:rsidRDefault="000E432A" w:rsidP="002939E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В </w:t>
      </w:r>
      <w:proofErr w:type="gramStart"/>
      <w:r w:rsidRPr="00CD0D1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связи</w:t>
      </w:r>
      <w:proofErr w:type="gramEnd"/>
      <w:r w:rsidRPr="00CD0D1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с чем возникла необходимость актуализации Закона Кыргызской Республики «Об инновационной деятельности».</w:t>
      </w:r>
    </w:p>
    <w:p w:rsidR="000E432A" w:rsidRPr="00CD0D19" w:rsidRDefault="000E432A" w:rsidP="002939EF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  <w:szCs w:val="28"/>
          <w:lang w:val="ru-RU"/>
        </w:rPr>
      </w:pP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lastRenderedPageBreak/>
        <w:t>В случае варианта «Оставить все как есть» присутствуют организационные</w:t>
      </w:r>
      <w:r w:rsidR="00E23545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и</w:t>
      </w: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социальные риски. </w:t>
      </w:r>
    </w:p>
    <w:p w:rsidR="00203A8E" w:rsidRPr="00CD0D19" w:rsidRDefault="000E432A" w:rsidP="002939EF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i/>
          <w:color w:val="000000"/>
          <w:sz w:val="28"/>
          <w:szCs w:val="28"/>
          <w:lang w:val="ru-RU"/>
        </w:rPr>
      </w:pP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В связи с чем, как уже показала практика, данный вариант усложняет</w:t>
      </w:r>
      <w:r w:rsidR="00CF44B8" w:rsidRPr="00CD0D19">
        <w:rPr>
          <w:rFonts w:ascii="Times New Roman" w:hAnsi="Times New Roman"/>
          <w:sz w:val="28"/>
          <w:szCs w:val="28"/>
        </w:rPr>
        <w:t xml:space="preserve"> формировани</w:t>
      </w:r>
      <w:r w:rsidR="00CF44B8" w:rsidRPr="00CD0D19">
        <w:rPr>
          <w:rFonts w:ascii="Times New Roman" w:hAnsi="Times New Roman"/>
          <w:sz w:val="28"/>
          <w:szCs w:val="28"/>
          <w:lang w:val="ru-RU"/>
        </w:rPr>
        <w:t>ю</w:t>
      </w:r>
      <w:r w:rsidR="00CF44B8" w:rsidRPr="00CD0D19">
        <w:rPr>
          <w:rFonts w:ascii="Times New Roman" w:hAnsi="Times New Roman"/>
          <w:sz w:val="28"/>
          <w:szCs w:val="28"/>
        </w:rPr>
        <w:t xml:space="preserve"> национальной инновационной системы</w:t>
      </w:r>
      <w:r w:rsidR="00CF44B8" w:rsidRPr="00CD0D19">
        <w:rPr>
          <w:rFonts w:ascii="Times New Roman" w:hAnsi="Times New Roman"/>
          <w:sz w:val="28"/>
          <w:szCs w:val="28"/>
          <w:lang w:val="ru-RU"/>
        </w:rPr>
        <w:t xml:space="preserve"> Кыргызской Республики.</w:t>
      </w:r>
    </w:p>
    <w:p w:rsidR="00CD55BC" w:rsidRPr="00CD0D19" w:rsidRDefault="00CD55BC" w:rsidP="00CD55BC">
      <w:pPr>
        <w:shd w:val="clear" w:color="auto" w:fill="FFFFFF"/>
        <w:spacing w:after="0" w:line="240" w:lineRule="auto"/>
        <w:ind w:right="28" w:firstLine="567"/>
        <w:contextualSpacing/>
        <w:jc w:val="both"/>
        <w:rPr>
          <w:rFonts w:ascii="Times New Roman" w:eastAsiaTheme="minorHAnsi" w:hAnsi="Times New Roman"/>
          <w:b/>
          <w:i/>
          <w:color w:val="000000"/>
          <w:sz w:val="28"/>
          <w:szCs w:val="28"/>
          <w:u w:val="single"/>
          <w:lang w:val="ru-RU"/>
        </w:rPr>
      </w:pPr>
      <w:r w:rsidRPr="00CD0D19">
        <w:rPr>
          <w:rFonts w:ascii="Times New Roman" w:eastAsiaTheme="minorHAnsi" w:hAnsi="Times New Roman"/>
          <w:b/>
          <w:i/>
          <w:color w:val="000000"/>
          <w:sz w:val="28"/>
          <w:szCs w:val="28"/>
          <w:u w:val="single"/>
          <w:lang w:val="ru-RU"/>
        </w:rPr>
        <w:t>Формулировка проблемы 2</w:t>
      </w:r>
      <w:r w:rsidR="002939EF" w:rsidRPr="00CD0D19">
        <w:rPr>
          <w:rFonts w:ascii="Times New Roman" w:eastAsiaTheme="minorHAnsi" w:hAnsi="Times New Roman"/>
          <w:b/>
          <w:i/>
          <w:color w:val="000000"/>
          <w:sz w:val="28"/>
          <w:szCs w:val="28"/>
          <w:u w:val="single"/>
          <w:lang w:val="ru-RU"/>
        </w:rPr>
        <w:t>-3</w:t>
      </w:r>
    </w:p>
    <w:p w:rsidR="00CF44B8" w:rsidRPr="00CD0D19" w:rsidRDefault="00CF44B8" w:rsidP="00CF44B8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i/>
          <w:sz w:val="28"/>
          <w:szCs w:val="28"/>
          <w:u w:val="single"/>
          <w:lang w:val="ru-RU"/>
        </w:rPr>
      </w:pPr>
      <w:r w:rsidRPr="00CD0D19">
        <w:rPr>
          <w:rFonts w:ascii="Times New Roman" w:eastAsiaTheme="minorHAnsi" w:hAnsi="Times New Roman" w:cstheme="minorBidi"/>
          <w:i/>
          <w:sz w:val="28"/>
          <w:szCs w:val="28"/>
          <w:u w:val="single"/>
          <w:lang w:val="ru-RU"/>
        </w:rPr>
        <w:t>2. Вариант «Принятие Закона Кыргызской Республики «О внесении изменений Закон Кыргызской Республики «</w:t>
      </w:r>
      <w:r w:rsidR="00ED37BF" w:rsidRPr="00CD0D19">
        <w:rPr>
          <w:rFonts w:ascii="Times New Roman" w:eastAsiaTheme="minorHAnsi" w:hAnsi="Times New Roman" w:cstheme="minorBidi"/>
          <w:i/>
          <w:sz w:val="28"/>
          <w:szCs w:val="28"/>
          <w:u w:val="single"/>
          <w:lang w:val="ru-RU"/>
        </w:rPr>
        <w:t>Об инновационной деятельности</w:t>
      </w:r>
      <w:r w:rsidRPr="00CD0D19">
        <w:rPr>
          <w:rFonts w:ascii="Times New Roman" w:eastAsiaTheme="minorHAnsi" w:hAnsi="Times New Roman" w:cstheme="minorBidi"/>
          <w:i/>
          <w:sz w:val="28"/>
          <w:szCs w:val="28"/>
          <w:u w:val="single"/>
          <w:lang w:val="ru-RU"/>
        </w:rPr>
        <w:t>»</w:t>
      </w:r>
      <w:r w:rsidR="00105EA8" w:rsidRPr="00CD0D19">
        <w:rPr>
          <w:rFonts w:ascii="Times New Roman" w:eastAsiaTheme="minorHAnsi" w:hAnsi="Times New Roman" w:cstheme="minorBidi"/>
          <w:i/>
          <w:sz w:val="28"/>
          <w:szCs w:val="28"/>
          <w:u w:val="single"/>
          <w:lang w:val="ru-RU"/>
        </w:rPr>
        <w:t xml:space="preserve"> и новой редакции Закона Кыргызской Республики «Об инновационной </w:t>
      </w:r>
      <w:proofErr w:type="spellStart"/>
      <w:r w:rsidR="00105EA8" w:rsidRPr="00CD0D19">
        <w:rPr>
          <w:rFonts w:ascii="Times New Roman" w:eastAsiaTheme="minorHAnsi" w:hAnsi="Times New Roman" w:cstheme="minorBidi"/>
          <w:i/>
          <w:sz w:val="28"/>
          <w:szCs w:val="28"/>
          <w:u w:val="single"/>
          <w:lang w:val="ru-RU"/>
        </w:rPr>
        <w:t>деятлеьности</w:t>
      </w:r>
      <w:proofErr w:type="spellEnd"/>
      <w:r w:rsidR="00105EA8" w:rsidRPr="00CD0D19">
        <w:rPr>
          <w:rFonts w:ascii="Times New Roman" w:eastAsiaTheme="minorHAnsi" w:hAnsi="Times New Roman" w:cstheme="minorBidi"/>
          <w:i/>
          <w:sz w:val="28"/>
          <w:szCs w:val="28"/>
          <w:u w:val="single"/>
          <w:lang w:val="ru-RU"/>
        </w:rPr>
        <w:t>»</w:t>
      </w:r>
    </w:p>
    <w:p w:rsidR="00CF44B8" w:rsidRPr="00CD0D19" w:rsidRDefault="00CF44B8" w:rsidP="00CF44B8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  <w:szCs w:val="28"/>
          <w:lang w:val="ru-RU"/>
        </w:rPr>
      </w:pP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При выборе данного варианта будет принят Закон Кыргызской Республики «О внесении изменений Закон Кыргызской Республики «</w:t>
      </w:r>
      <w:r w:rsidR="00ED37BF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Об инновационной деятельности</w:t>
      </w: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».</w:t>
      </w:r>
    </w:p>
    <w:p w:rsidR="00E72D22" w:rsidRPr="00CD0D19" w:rsidRDefault="00CF44B8" w:rsidP="00E72D22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Основной целью </w:t>
      </w:r>
      <w:r w:rsidR="00EE755A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и задачами </w:t>
      </w: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принятия Закона является:</w:t>
      </w:r>
      <w:r w:rsidR="00E72D22"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 создание благоприятных социально-экономических, организационных и правовых условий для осуществления инновационной деятельности, коммерциализации инноваций и повышения конкурентоспособности экономики.</w:t>
      </w:r>
    </w:p>
    <w:p w:rsidR="00E72D22" w:rsidRPr="00CD0D19" w:rsidRDefault="00E72D22" w:rsidP="00E72D22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CD0D19">
        <w:rPr>
          <w:rFonts w:ascii="Times New Roman" w:eastAsiaTheme="minorHAnsi" w:hAnsi="Times New Roman"/>
          <w:sz w:val="28"/>
          <w:szCs w:val="28"/>
          <w:lang w:val="ru-RU"/>
        </w:rPr>
        <w:t>Основными задачами государственной инновационной политики являются: обеспечение социально-экономического развития Кыргызской Республики за счет эффективного использования интеллектуальных ресурсов, формирование и комплексное развитие национальной инновационной экосистемы, обеспечение ее интеграции в мировую инновационную систему с учетом национальных интересов, создание благоприятных условий для осуществления инновационной деятельности</w:t>
      </w:r>
      <w:r w:rsidR="00EE755A" w:rsidRPr="00CD0D19">
        <w:rPr>
          <w:rFonts w:ascii="Times New Roman" w:eastAsiaTheme="minorHAnsi" w:hAnsi="Times New Roman"/>
          <w:sz w:val="28"/>
          <w:szCs w:val="28"/>
          <w:lang w:val="ru-RU"/>
        </w:rPr>
        <w:t>,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 содействие созданию инновационной инфраструктуры, поддержка отечественной продукции на международном рынке</w:t>
      </w:r>
      <w:r w:rsidR="00EE755A"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, 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>поддержка и содействие развитию инновационных проектов ориентированных на</w:t>
      </w:r>
      <w:proofErr w:type="gramEnd"/>
      <w:r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 внутренний и внешний рынок и разные сектора</w:t>
      </w:r>
      <w:r w:rsidR="00EE755A" w:rsidRPr="00CD0D19">
        <w:rPr>
          <w:rFonts w:ascii="Times New Roman" w:eastAsiaTheme="minorHAnsi" w:hAnsi="Times New Roman"/>
          <w:sz w:val="28"/>
          <w:szCs w:val="28"/>
          <w:lang w:val="ru-RU"/>
        </w:rPr>
        <w:t>,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 обеспечение взаимодействия науки, образования, производства для развития инновационной деятельности</w:t>
      </w:r>
      <w:r w:rsidR="00EE755A" w:rsidRPr="00CD0D19">
        <w:rPr>
          <w:rFonts w:ascii="Times New Roman" w:eastAsiaTheme="minorHAnsi" w:hAnsi="Times New Roman"/>
          <w:sz w:val="28"/>
          <w:szCs w:val="28"/>
          <w:lang w:val="ru-RU"/>
        </w:rPr>
        <w:t>,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  поддержка субъектов инновационной деятельности посредством кредитной политики, налоговых кредитов, налоговых и таможенных льгот и других преференций</w:t>
      </w:r>
      <w:r w:rsidR="00EE755A"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, </w:t>
      </w:r>
      <w:r w:rsidRPr="00CD0D19">
        <w:rPr>
          <w:rFonts w:ascii="Times New Roman" w:eastAsiaTheme="minorHAnsi" w:hAnsi="Times New Roman"/>
          <w:sz w:val="28"/>
          <w:szCs w:val="28"/>
        </w:rPr>
        <w:t>создание и развитие инфраструктуры инвестиционно-венчурной деятельности.</w:t>
      </w:r>
    </w:p>
    <w:p w:rsidR="00ED37BF" w:rsidRPr="00CD0D19" w:rsidRDefault="00ED37BF" w:rsidP="00ED37BF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CD0D19">
        <w:rPr>
          <w:rFonts w:ascii="Times New Roman" w:eastAsia="Calibri" w:hAnsi="Times New Roman"/>
          <w:sz w:val="28"/>
          <w:szCs w:val="28"/>
          <w:lang w:val="ru-RU"/>
        </w:rPr>
        <w:t>Проект Закона «Об инновационной деятельности» определяет основные  направления государственной инновационной политики Кыргызской Республики и регулирует правовые отношения между государственными органами и субъектами инновационной деятельности.</w:t>
      </w:r>
    </w:p>
    <w:p w:rsidR="00ED37BF" w:rsidRPr="00CD0D19" w:rsidRDefault="00ED37BF" w:rsidP="00ED37BF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CD0D19">
        <w:rPr>
          <w:rFonts w:ascii="Times New Roman" w:eastAsia="Calibri" w:hAnsi="Times New Roman"/>
          <w:sz w:val="28"/>
          <w:szCs w:val="28"/>
          <w:lang w:val="ru-RU"/>
        </w:rPr>
        <w:t>В проекте Закона прописаны основные принципы, регулирующие государственную поддержку и стимулирование инновационной деятельности.</w:t>
      </w:r>
    </w:p>
    <w:p w:rsidR="00ED37BF" w:rsidRPr="00CD0D19" w:rsidRDefault="00ED37BF" w:rsidP="00B3451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CD0D19">
        <w:rPr>
          <w:rFonts w:ascii="Times New Roman" w:eastAsia="Calibri" w:hAnsi="Times New Roman"/>
          <w:color w:val="000000"/>
          <w:sz w:val="28"/>
          <w:szCs w:val="28"/>
          <w:lang w:val="ru-RU"/>
        </w:rPr>
        <w:lastRenderedPageBreak/>
        <w:t>Действие норм</w:t>
      </w:r>
      <w:r w:rsidR="00CE3119" w:rsidRPr="00CD0D19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Закона Кыргызской Республики  «О внесении изменений </w:t>
      </w:r>
      <w:r w:rsidR="00CE3119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Закон Кыргызской Республики «Об инновационной деятельности»</w:t>
      </w:r>
      <w:r w:rsidR="00B34518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</w:t>
      </w:r>
      <w:r w:rsidR="00CE3119" w:rsidRPr="00CD0D19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будет </w:t>
      </w:r>
      <w:r w:rsidRPr="00CD0D19">
        <w:rPr>
          <w:rFonts w:ascii="Times New Roman" w:eastAsia="Calibri" w:hAnsi="Times New Roman"/>
          <w:color w:val="000000"/>
          <w:sz w:val="28"/>
          <w:szCs w:val="28"/>
          <w:lang w:val="ru-RU"/>
        </w:rPr>
        <w:t>распространяться на широкий круг лиц, включая, в том числе физических и юридических лиц, осуществляющих научно-техническую и инновационную деятельность.</w:t>
      </w:r>
    </w:p>
    <w:p w:rsidR="00D85DBF" w:rsidRPr="00CD0D19" w:rsidRDefault="00CF44B8" w:rsidP="00E23545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D0D19">
        <w:rPr>
          <w:rFonts w:ascii="Times New Roman" w:eastAsiaTheme="minorHAnsi" w:hAnsi="Times New Roman" w:cs="Times New Roman"/>
          <w:b w:val="0"/>
          <w:sz w:val="28"/>
          <w:szCs w:val="28"/>
        </w:rPr>
        <w:t>В случае принятия проекта Закона Кыргызской Республики «О внесении изменений Закон Кыргызской Республики «</w:t>
      </w:r>
      <w:r w:rsidR="00B34518" w:rsidRPr="00CD0D19">
        <w:rPr>
          <w:rFonts w:ascii="Times New Roman" w:eastAsiaTheme="minorHAnsi" w:hAnsi="Times New Roman" w:cs="Times New Roman"/>
          <w:b w:val="0"/>
          <w:sz w:val="28"/>
          <w:szCs w:val="28"/>
        </w:rPr>
        <w:t>Об инновационной деятельности</w:t>
      </w:r>
      <w:r w:rsidRPr="00CD0D19">
        <w:rPr>
          <w:rFonts w:ascii="Times New Roman" w:eastAsiaTheme="minorHAnsi" w:hAnsi="Times New Roman" w:cs="Times New Roman"/>
          <w:b w:val="0"/>
          <w:sz w:val="28"/>
          <w:szCs w:val="28"/>
        </w:rPr>
        <w:t>» организационные, финансовые и социальные риски отсутствуют, негативных последствий не ожидается</w:t>
      </w:r>
      <w:r w:rsidR="00B34518" w:rsidRPr="00CD0D19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, но противоречит </w:t>
      </w:r>
      <w:r w:rsidR="00450F0D" w:rsidRPr="00CD0D19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статье 17 </w:t>
      </w:r>
      <w:r w:rsidR="00D85DBF" w:rsidRPr="00CD0D19">
        <w:rPr>
          <w:rFonts w:ascii="Times New Roman" w:hAnsi="Times New Roman" w:cs="Times New Roman"/>
          <w:b w:val="0"/>
          <w:sz w:val="28"/>
          <w:szCs w:val="28"/>
        </w:rPr>
        <w:t>Закон</w:t>
      </w:r>
      <w:r w:rsidR="00450F0D" w:rsidRPr="00CD0D19">
        <w:rPr>
          <w:rFonts w:ascii="Times New Roman" w:hAnsi="Times New Roman" w:cs="Times New Roman"/>
          <w:b w:val="0"/>
          <w:sz w:val="28"/>
          <w:szCs w:val="28"/>
        </w:rPr>
        <w:t>а</w:t>
      </w:r>
      <w:r w:rsidR="00D85DBF" w:rsidRPr="00CD0D19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 «О нормативных правовых актах Кыргызской Республики»</w:t>
      </w:r>
      <w:r w:rsidR="008B3A03" w:rsidRPr="00CD0D19">
        <w:rPr>
          <w:rFonts w:ascii="Times New Roman" w:hAnsi="Times New Roman" w:cs="Times New Roman"/>
          <w:b w:val="0"/>
          <w:sz w:val="28"/>
          <w:szCs w:val="28"/>
        </w:rPr>
        <w:t xml:space="preserve">, т.е. </w:t>
      </w:r>
      <w:r w:rsidR="00450F0D" w:rsidRPr="00CD0D19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="00450F0D" w:rsidRPr="00CD0D19">
        <w:rPr>
          <w:rFonts w:ascii="Times New Roman" w:hAnsi="Times New Roman" w:cs="Times New Roman"/>
          <w:b w:val="0"/>
          <w:sz w:val="28"/>
          <w:szCs w:val="28"/>
        </w:rPr>
        <w:t>зменения и (или) дополнения, вносимые в нормативные правовые акты, оформляются в виде новой редакции нормативного правового акта (его структурного</w:t>
      </w:r>
      <w:proofErr w:type="gramEnd"/>
      <w:r w:rsidR="00450F0D" w:rsidRPr="00CD0D19">
        <w:rPr>
          <w:rFonts w:ascii="Times New Roman" w:hAnsi="Times New Roman" w:cs="Times New Roman"/>
          <w:b w:val="0"/>
          <w:sz w:val="28"/>
          <w:szCs w:val="28"/>
        </w:rPr>
        <w:t xml:space="preserve"> элемента), если 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 элемента) либо если внесение отдельных изменений и (или) дополнений технически сложно для изложения или восприятия.</w:t>
      </w:r>
    </w:p>
    <w:p w:rsidR="000D3607" w:rsidRPr="00CD0D19" w:rsidRDefault="00CD55BC" w:rsidP="00105EA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Принимая во внимание, </w:t>
      </w:r>
      <w:proofErr w:type="spellStart"/>
      <w:r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>Кыргызпатент</w:t>
      </w:r>
      <w:proofErr w:type="spellEnd"/>
      <w:r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отмечает о необходимости разработки Законопроекта в новой редакции, поскольку</w:t>
      </w:r>
      <w:r w:rsidR="00105EA8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структура, цели </w:t>
      </w:r>
      <w:r w:rsidR="00277DB0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>и задачи действующего Закона требуют анализа пересмотра, точечное внесение не решит системных задач.</w:t>
      </w:r>
    </w:p>
    <w:p w:rsidR="00CD55BC" w:rsidRPr="00CD0D19" w:rsidRDefault="00CD55BC" w:rsidP="00105EA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ru-RU" w:eastAsia="ru-RU"/>
        </w:rPr>
      </w:pPr>
    </w:p>
    <w:p w:rsidR="00CD55BC" w:rsidRPr="00CD0D19" w:rsidRDefault="00CD55BC" w:rsidP="00CD55BC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b/>
          <w:i/>
          <w:sz w:val="28"/>
          <w:szCs w:val="28"/>
          <w:lang w:val="ru-RU"/>
        </w:rPr>
      </w:pPr>
      <w:r w:rsidRPr="00CD0D19">
        <w:rPr>
          <w:rFonts w:ascii="Times New Roman" w:eastAsiaTheme="minorHAnsi" w:hAnsi="Times New Roman" w:cstheme="minorBidi"/>
          <w:b/>
          <w:i/>
          <w:sz w:val="28"/>
          <w:szCs w:val="28"/>
          <w:lang w:val="ru-RU"/>
        </w:rPr>
        <w:t>Описание группы интересов</w:t>
      </w:r>
    </w:p>
    <w:p w:rsidR="00CD55BC" w:rsidRPr="00CD0D19" w:rsidRDefault="000C0971" w:rsidP="00CD55BC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  <w:szCs w:val="28"/>
          <w:lang w:val="ru-RU"/>
        </w:rPr>
      </w:pP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Межведомственн</w:t>
      </w:r>
      <w:r w:rsidR="000D3607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ой</w:t>
      </w: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рабоч</w:t>
      </w:r>
      <w:r w:rsidR="000D3607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ей</w:t>
      </w: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групп</w:t>
      </w:r>
      <w:r w:rsidR="000D3607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ой</w:t>
      </w: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по разработке Закона Кыргызской Республики «Об инновационной деятельности» </w:t>
      </w:r>
      <w:r w:rsidR="001C54BA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4 мая </w:t>
      </w:r>
      <w:r w:rsidR="00CD55BC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2021 года </w:t>
      </w:r>
      <w:r w:rsidR="000D3607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был рассмотрен </w:t>
      </w: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проект новой редакции указанного Закона</w:t>
      </w:r>
      <w:r w:rsidR="000D3607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.</w:t>
      </w:r>
      <w:r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</w:t>
      </w:r>
      <w:r w:rsidR="00CD55BC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В ходе</w:t>
      </w:r>
      <w:r w:rsidR="000D3607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обсуждения </w:t>
      </w:r>
      <w:r w:rsidR="00CD55BC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от </w:t>
      </w:r>
      <w:r w:rsidR="000D3607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членов указанной рабочей группы</w:t>
      </w:r>
      <w:r w:rsidR="00657BEA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(представители министерства экономки, промышленности, НАН </w:t>
      </w:r>
      <w:proofErr w:type="gramStart"/>
      <w:r w:rsidR="00657BEA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КР</w:t>
      </w:r>
      <w:proofErr w:type="gramEnd"/>
      <w:r w:rsidR="00657BEA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, Парка высоких технологий) </w:t>
      </w:r>
      <w:r w:rsidR="00CD55BC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поступили замечания и предложения к</w:t>
      </w:r>
      <w:r w:rsidR="000D3607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 xml:space="preserve"> проекту Закона</w:t>
      </w:r>
      <w:r w:rsidR="00CD55BC" w:rsidRPr="00CD0D19">
        <w:rPr>
          <w:rFonts w:ascii="Times New Roman" w:eastAsiaTheme="minorHAnsi" w:hAnsi="Times New Roman" w:cstheme="minorBidi"/>
          <w:sz w:val="28"/>
          <w:szCs w:val="28"/>
          <w:lang w:val="ru-RU"/>
        </w:rPr>
        <w:t>, которые были отработаны.</w:t>
      </w:r>
    </w:p>
    <w:p w:rsidR="00CD55BC" w:rsidRPr="00CD0D19" w:rsidRDefault="00CD55BC" w:rsidP="00CD55BC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i/>
          <w:color w:val="000000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b/>
          <w:bCs/>
          <w:i/>
          <w:color w:val="000000"/>
          <w:sz w:val="28"/>
          <w:szCs w:val="28"/>
          <w:lang w:val="ru-RU"/>
        </w:rPr>
        <w:t xml:space="preserve">Сравнительный анализ </w:t>
      </w:r>
    </w:p>
    <w:p w:rsidR="00CD55BC" w:rsidRPr="00CD0D19" w:rsidRDefault="00CD55BC" w:rsidP="00CD55B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При проведении анализа рассмотрены три варианта </w:t>
      </w:r>
      <w:r w:rsidRPr="00CD0D19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>регулирования указанных проблем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: </w:t>
      </w:r>
    </w:p>
    <w:p w:rsidR="00CD55BC" w:rsidRPr="00CD0D19" w:rsidRDefault="00CD55BC" w:rsidP="00CD55BC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sz w:val="28"/>
          <w:szCs w:val="28"/>
          <w:lang w:val="ru-RU"/>
        </w:rPr>
        <w:tab/>
        <w:t>1. Вариант «Оставить все как есть»;</w:t>
      </w:r>
    </w:p>
    <w:p w:rsidR="00CD55BC" w:rsidRPr="00CD0D19" w:rsidRDefault="00CD55BC" w:rsidP="00CD55BC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sz w:val="28"/>
          <w:szCs w:val="28"/>
          <w:lang w:val="ru-RU"/>
        </w:rPr>
        <w:tab/>
        <w:t>2. Вариант «Принятие Закона Кыргызской Республики «О внесении изменений Закон Кыргызской Республики «</w:t>
      </w:r>
      <w:r w:rsidR="00EF6C06" w:rsidRPr="00CD0D19">
        <w:rPr>
          <w:rFonts w:ascii="Times New Roman" w:eastAsiaTheme="minorHAnsi" w:hAnsi="Times New Roman"/>
          <w:sz w:val="28"/>
          <w:szCs w:val="28"/>
          <w:lang w:val="ru-RU"/>
        </w:rPr>
        <w:t>Об инновационной деятельности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>»;</w:t>
      </w:r>
    </w:p>
    <w:p w:rsidR="00CD55BC" w:rsidRPr="00CD0D19" w:rsidRDefault="00CD55BC" w:rsidP="00CD55BC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sz w:val="28"/>
          <w:szCs w:val="28"/>
          <w:lang w:val="ru-RU"/>
        </w:rPr>
        <w:tab/>
        <w:t>3. Вариант «Принятие Закона Кыргызской Республики «</w:t>
      </w:r>
      <w:r w:rsidR="003445AC" w:rsidRPr="00CD0D19">
        <w:rPr>
          <w:rFonts w:ascii="Times New Roman" w:eastAsiaTheme="minorHAnsi" w:hAnsi="Times New Roman"/>
          <w:sz w:val="28"/>
          <w:szCs w:val="28"/>
          <w:lang w:val="ru-RU"/>
        </w:rPr>
        <w:t>Об инновационной деятельности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>» в новой редакции.</w:t>
      </w:r>
    </w:p>
    <w:p w:rsidR="00CD55BC" w:rsidRPr="00CD0D19" w:rsidRDefault="00CD55BC" w:rsidP="00CD55BC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sz w:val="28"/>
          <w:szCs w:val="28"/>
          <w:lang w:val="ru-RU"/>
        </w:rPr>
        <w:tab/>
        <w:t>Так при использовании варианта «Оставить все как есть» имеющиеся на сегодняшний день проблемы останутся не решёнными в связи, с чем данный вариант не пригоден для применения.</w:t>
      </w:r>
    </w:p>
    <w:p w:rsidR="00CD55BC" w:rsidRPr="00CD0D19" w:rsidRDefault="00CD55BC" w:rsidP="00CD55BC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color w:val="000000"/>
          <w:sz w:val="28"/>
          <w:szCs w:val="28"/>
          <w:lang w:val="ru-RU"/>
        </w:rPr>
        <w:tab/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>Также использование варианта ««Принятие Закона Кыргызской Республики «О внесении изменений Закон Кыргызской Республики «</w:t>
      </w:r>
      <w:r w:rsidR="00933D51" w:rsidRPr="00CD0D19">
        <w:rPr>
          <w:rFonts w:ascii="Times New Roman" w:eastAsiaTheme="minorHAnsi" w:hAnsi="Times New Roman"/>
          <w:sz w:val="28"/>
          <w:szCs w:val="28"/>
          <w:lang w:val="ru-RU"/>
        </w:rPr>
        <w:t>Об инновационной деятельности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>» не приведёт к решению проблем, поскольку изменения состав</w:t>
      </w:r>
      <w:r w:rsidR="003A7296"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ляет 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>более половины текста Закона</w:t>
      </w:r>
      <w:r w:rsidR="00933D51" w:rsidRPr="00CD0D19">
        <w:rPr>
          <w:rFonts w:ascii="Times New Roman" w:eastAsiaTheme="minorHAnsi" w:hAnsi="Times New Roman"/>
          <w:sz w:val="28"/>
          <w:szCs w:val="28"/>
          <w:lang w:val="ru-RU"/>
        </w:rPr>
        <w:t>.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</w:p>
    <w:p w:rsidR="00CD55BC" w:rsidRPr="00CD0D19" w:rsidRDefault="006F6D0E" w:rsidP="006573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sz w:val="28"/>
          <w:szCs w:val="28"/>
          <w:lang w:val="ru-RU"/>
        </w:rPr>
        <w:lastRenderedPageBreak/>
        <w:tab/>
      </w:r>
      <w:r w:rsidR="00CD55BC" w:rsidRPr="00CD0D19">
        <w:rPr>
          <w:rFonts w:ascii="Times New Roman" w:eastAsiaTheme="minorHAnsi" w:hAnsi="Times New Roman"/>
          <w:sz w:val="28"/>
          <w:szCs w:val="28"/>
          <w:lang w:val="ru-RU"/>
        </w:rPr>
        <w:t>На основании изложенного для решения имеющихся проблем выбран вариант «Принятие Закона Кыргызской Республики «</w:t>
      </w:r>
      <w:r w:rsidR="00933D51" w:rsidRPr="00CD0D19">
        <w:rPr>
          <w:rFonts w:ascii="Times New Roman" w:eastAsiaTheme="minorHAnsi" w:hAnsi="Times New Roman"/>
          <w:sz w:val="28"/>
          <w:szCs w:val="28"/>
          <w:lang w:val="ru-RU"/>
        </w:rPr>
        <w:t>Об инновационной деятельности</w:t>
      </w:r>
      <w:r w:rsidR="00CD55BC" w:rsidRPr="00CD0D19">
        <w:rPr>
          <w:rFonts w:ascii="Times New Roman" w:eastAsiaTheme="minorHAnsi" w:hAnsi="Times New Roman"/>
          <w:sz w:val="28"/>
          <w:szCs w:val="28"/>
          <w:lang w:val="ru-RU"/>
        </w:rPr>
        <w:t>» в новой редакции</w:t>
      </w:r>
      <w:r w:rsidR="00CD55BC" w:rsidRPr="00CD0D19">
        <w:rPr>
          <w:rFonts w:ascii="Times New Roman" w:eastAsiaTheme="minorHAnsi" w:hAnsi="Times New Roman"/>
          <w:bCs/>
          <w:color w:val="000000"/>
          <w:sz w:val="28"/>
          <w:szCs w:val="28"/>
          <w:lang w:val="ru-RU"/>
        </w:rPr>
        <w:t>,</w:t>
      </w:r>
      <w:r w:rsidR="00CD55BC"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 так как данный вариант является единственным вариантом, использование которого приведёт к </w:t>
      </w:r>
      <w:r w:rsidR="00933D51"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максимальному </w:t>
      </w:r>
      <w:r w:rsidR="00CD55BC" w:rsidRPr="00CD0D19">
        <w:rPr>
          <w:rFonts w:ascii="Times New Roman" w:eastAsiaTheme="minorHAnsi" w:hAnsi="Times New Roman"/>
          <w:sz w:val="28"/>
          <w:szCs w:val="28"/>
          <w:lang w:val="ru-RU"/>
        </w:rPr>
        <w:t>решению имеющихся проблем.</w:t>
      </w:r>
    </w:p>
    <w:p w:rsidR="00026B53" w:rsidRPr="00CD0D19" w:rsidRDefault="00012D65" w:rsidP="00657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Инструменты, определенные</w:t>
      </w:r>
      <w:r w:rsidR="00133B85" w:rsidRPr="00CD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проектом Закона</w:t>
      </w:r>
      <w:r w:rsidR="003A7296" w:rsidRPr="00CD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в новой редакции</w:t>
      </w:r>
      <w:r w:rsidR="00133B85" w:rsidRPr="00CD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D0D19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будут достаточны для обеспечения прозрачности, открытости национальной инновационной системы, эффективной коммуникации участников исследований и разработок с бизнесом, обществом и государством, а также с учетом национальных интересов с международным сообществом.</w:t>
      </w:r>
      <w:r w:rsidR="00FA03D5"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</w:p>
    <w:p w:rsidR="00AD4080" w:rsidRPr="00CD0D19" w:rsidRDefault="00AD4080" w:rsidP="00657389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sz w:val="28"/>
          <w:szCs w:val="28"/>
          <w:lang w:val="ru-RU"/>
        </w:rPr>
        <w:t>Использование выбранного варианта не повлечёт отрицательных социально-экономических и правовых последствий, а также не потребует дополнительного выделения средств из республиканского бюджета Кыргызской Республики.</w:t>
      </w:r>
    </w:p>
    <w:p w:rsidR="00012D65" w:rsidRPr="00CD0D19" w:rsidRDefault="00012D65" w:rsidP="0065738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012D65" w:rsidRPr="00CD0D19" w:rsidRDefault="007C0B7D" w:rsidP="00012D65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3</w:t>
      </w:r>
      <w:r w:rsidR="00012D65"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. Прогнозы возможных социальных, экономических, правовых, правозащитных, гендерных, экологических, коррупционных последствия действий проекта закона.</w:t>
      </w:r>
    </w:p>
    <w:p w:rsidR="00012D65" w:rsidRPr="00CD0D19" w:rsidRDefault="001062C1" w:rsidP="00012D6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Принятие проекта Закон </w:t>
      </w:r>
      <w:r w:rsidR="007C0B7D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не </w:t>
      </w:r>
      <w:r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повлечет </w:t>
      </w:r>
      <w:r w:rsidR="00012D65" w:rsidRPr="00CD0D19">
        <w:rPr>
          <w:rFonts w:ascii="Times New Roman" w:eastAsia="Times New Roman" w:hAnsi="Times New Roman"/>
          <w:sz w:val="28"/>
          <w:szCs w:val="28"/>
          <w:lang w:val="ru-RU" w:eastAsia="ru-RU"/>
        </w:rPr>
        <w:t>социальных, экономических, правовых, правозащитных, гендерных, экологических и коррупционных последствий.</w:t>
      </w:r>
    </w:p>
    <w:p w:rsidR="00012D65" w:rsidRPr="00CD0D19" w:rsidRDefault="007C0B7D" w:rsidP="00012D65">
      <w:pPr>
        <w:spacing w:after="0"/>
        <w:ind w:firstLine="567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4</w:t>
      </w:r>
      <w:r w:rsidR="00012D65"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. Информация о результатах общественного обсуждения.</w:t>
      </w:r>
    </w:p>
    <w:p w:rsidR="00FA03D5" w:rsidRPr="00CD0D19" w:rsidRDefault="00FA03D5" w:rsidP="00FA03D5">
      <w:pPr>
        <w:pStyle w:val="21"/>
        <w:ind w:left="20" w:right="40"/>
        <w:rPr>
          <w:sz w:val="28"/>
          <w:szCs w:val="28"/>
        </w:rPr>
      </w:pPr>
      <w:r w:rsidRPr="00CD0D19">
        <w:rPr>
          <w:sz w:val="28"/>
          <w:szCs w:val="28"/>
        </w:rPr>
        <w:t xml:space="preserve">В соответствии со статьей 22 Закона Кыргызской Республики                           «О нормативных правовых актах Кыргызской Республики» данный проект закона </w:t>
      </w:r>
      <w:r w:rsidR="003A7296" w:rsidRPr="00CD0D19">
        <w:rPr>
          <w:sz w:val="28"/>
          <w:szCs w:val="28"/>
        </w:rPr>
        <w:t xml:space="preserve">будет </w:t>
      </w:r>
      <w:r w:rsidRPr="00CD0D19">
        <w:rPr>
          <w:sz w:val="28"/>
          <w:szCs w:val="28"/>
        </w:rPr>
        <w:t xml:space="preserve">размещен на сайте Кабинета Министров Кыргызской Республики и на официальном сайте министерства юстиции Кыргызской Республики. </w:t>
      </w:r>
    </w:p>
    <w:p w:rsidR="00FA03D5" w:rsidRPr="00CD0D19" w:rsidRDefault="00FA03D5" w:rsidP="00FA03D5">
      <w:pPr>
        <w:pStyle w:val="21"/>
        <w:ind w:left="20" w:right="40"/>
        <w:rPr>
          <w:sz w:val="28"/>
          <w:szCs w:val="28"/>
        </w:rPr>
      </w:pPr>
    </w:p>
    <w:p w:rsidR="00012D65" w:rsidRPr="00CD0D19" w:rsidRDefault="007C0B7D" w:rsidP="00012D65">
      <w:pPr>
        <w:spacing w:after="0"/>
        <w:ind w:firstLine="567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5</w:t>
      </w:r>
      <w:r w:rsidR="00012D65"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. Анализ соответствия проекта законодательству.</w:t>
      </w:r>
    </w:p>
    <w:p w:rsidR="007A28AA" w:rsidRPr="00CD0D19" w:rsidRDefault="00012D65" w:rsidP="007A28AA">
      <w:pPr>
        <w:pStyle w:val="21"/>
        <w:shd w:val="clear" w:color="auto" w:fill="auto"/>
        <w:ind w:left="20" w:right="40"/>
        <w:rPr>
          <w:sz w:val="28"/>
          <w:szCs w:val="28"/>
        </w:rPr>
      </w:pPr>
      <w:r w:rsidRPr="00CD0D19">
        <w:rPr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r w:rsidR="007A28AA" w:rsidRPr="00CD0D19">
        <w:rPr>
          <w:sz w:val="28"/>
          <w:szCs w:val="28"/>
        </w:rPr>
        <w:t xml:space="preserve"> </w:t>
      </w:r>
    </w:p>
    <w:p w:rsidR="00012D65" w:rsidRPr="00CD0D19" w:rsidRDefault="007C0B7D" w:rsidP="00012D65">
      <w:pPr>
        <w:spacing w:after="0"/>
        <w:ind w:firstLine="567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6</w:t>
      </w:r>
      <w:r w:rsidR="00012D65"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. Информация о необходимости финансирования.</w:t>
      </w:r>
      <w:r w:rsidR="00012D65" w:rsidRPr="00CD0D19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</w:t>
      </w:r>
    </w:p>
    <w:p w:rsidR="007A28AA" w:rsidRPr="00CD0D19" w:rsidRDefault="007A28AA" w:rsidP="007A28AA">
      <w:pPr>
        <w:tabs>
          <w:tab w:val="left" w:pos="8223"/>
        </w:tabs>
        <w:spacing w:after="0" w:line="322" w:lineRule="exact"/>
        <w:ind w:left="20" w:right="40" w:firstLine="70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CD0D19">
        <w:rPr>
          <w:rFonts w:ascii="Times New Roman" w:eastAsia="Times New Roman" w:hAnsi="Times New Roman"/>
          <w:sz w:val="28"/>
          <w:szCs w:val="28"/>
          <w:lang w:val="ru-RU"/>
        </w:rPr>
        <w:t>Принятие данного проекта закона Кыргызской Республики дополнительных финансовых затрат из государственного бюджета не потребует.</w:t>
      </w:r>
    </w:p>
    <w:p w:rsidR="00CD0D19" w:rsidRDefault="00CD0D19" w:rsidP="00012D65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012D65" w:rsidRPr="00CD0D19" w:rsidRDefault="007C0B7D" w:rsidP="00012D6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7</w:t>
      </w:r>
      <w:r w:rsidR="00012D65" w:rsidRPr="00CD0D19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. Информация об анализе регулятивного воздействия</w:t>
      </w:r>
    </w:p>
    <w:p w:rsidR="00FA03D5" w:rsidRPr="00CD0D19" w:rsidRDefault="00FA03D5" w:rsidP="00FA0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CD0D19">
        <w:rPr>
          <w:rFonts w:ascii="Times New Roman" w:eastAsiaTheme="minorHAnsi" w:hAnsi="Times New Roman"/>
          <w:sz w:val="28"/>
          <w:szCs w:val="28"/>
          <w:lang w:eastAsia="ar-SA"/>
        </w:rPr>
        <w:t xml:space="preserve">Представленный проект Закона </w:t>
      </w:r>
      <w:r w:rsidRPr="00CD0D19">
        <w:rPr>
          <w:rFonts w:ascii="Times New Roman" w:eastAsiaTheme="minorHAnsi" w:hAnsi="Times New Roman"/>
          <w:sz w:val="28"/>
          <w:szCs w:val="28"/>
          <w:lang w:val="ru-RU"/>
        </w:rPr>
        <w:t xml:space="preserve">Кыргызской </w:t>
      </w:r>
      <w:r w:rsidRPr="00A3254C">
        <w:rPr>
          <w:rFonts w:ascii="Times New Roman" w:eastAsiaTheme="minorHAnsi" w:hAnsi="Times New Roman"/>
          <w:sz w:val="28"/>
          <w:szCs w:val="28"/>
          <w:lang w:val="ru-RU"/>
        </w:rPr>
        <w:t xml:space="preserve">Республики </w:t>
      </w:r>
      <w:r w:rsidRPr="00A3254C">
        <w:rPr>
          <w:rFonts w:ascii="Times New Roman" w:eastAsiaTheme="minorHAnsi" w:hAnsi="Times New Roman"/>
          <w:sz w:val="28"/>
          <w:szCs w:val="28"/>
        </w:rPr>
        <w:t xml:space="preserve">не требует </w:t>
      </w:r>
      <w:r w:rsidRPr="00CD0D19">
        <w:rPr>
          <w:rFonts w:ascii="Times New Roman" w:eastAsiaTheme="minorHAnsi" w:hAnsi="Times New Roman"/>
          <w:sz w:val="28"/>
          <w:szCs w:val="28"/>
        </w:rPr>
        <w:t xml:space="preserve">проведения анализа регулятивного воздействия, поскольку не направлен на регулирование предпринимательской деятельности. </w:t>
      </w:r>
    </w:p>
    <w:p w:rsidR="00242AAC" w:rsidRDefault="00FA03D5" w:rsidP="00807617">
      <w:pPr>
        <w:shd w:val="clear" w:color="auto" w:fill="FFFFFF"/>
        <w:spacing w:after="0" w:line="240" w:lineRule="auto"/>
        <w:ind w:left="20" w:right="40" w:firstLine="700"/>
        <w:jc w:val="both"/>
        <w:rPr>
          <w:rFonts w:ascii="Times New Roman" w:hAnsi="Times New Roman"/>
          <w:sz w:val="28"/>
          <w:szCs w:val="28"/>
          <w:lang w:val="ru-RU" w:eastAsia="ar-SA"/>
        </w:rPr>
      </w:pPr>
      <w:r w:rsidRPr="00CD0D19">
        <w:rPr>
          <w:rFonts w:ascii="Times New Roman" w:eastAsia="Times New Roman" w:hAnsi="Times New Roman"/>
          <w:sz w:val="28"/>
          <w:szCs w:val="28"/>
          <w:lang w:val="ru-RU" w:eastAsia="ar-SA"/>
        </w:rPr>
        <w:lastRenderedPageBreak/>
        <w:t xml:space="preserve">На основании вышеизложенного, </w:t>
      </w:r>
      <w:proofErr w:type="spellStart"/>
      <w:r w:rsidRPr="00CD0D19">
        <w:rPr>
          <w:rFonts w:ascii="Times New Roman" w:eastAsia="Times New Roman" w:hAnsi="Times New Roman"/>
          <w:sz w:val="28"/>
          <w:szCs w:val="28"/>
          <w:lang w:val="ru-RU" w:eastAsia="ar-SA"/>
        </w:rPr>
        <w:t>Кыргызпатент</w:t>
      </w:r>
      <w:proofErr w:type="spellEnd"/>
      <w:r w:rsidRPr="00CD0D19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="00807617" w:rsidRPr="00CD0D19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направляет </w:t>
      </w:r>
      <w:r w:rsidRPr="00CD0D19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на рассмотрение проект Закона Кыргызской Республики </w:t>
      </w:r>
      <w:r w:rsidR="00242AAC" w:rsidRPr="00CD0D19">
        <w:rPr>
          <w:rFonts w:ascii="Times New Roman" w:hAnsi="Times New Roman"/>
          <w:sz w:val="28"/>
          <w:szCs w:val="28"/>
          <w:lang w:eastAsia="ar-SA"/>
        </w:rPr>
        <w:t>«</w:t>
      </w:r>
      <w:r w:rsidR="00E93EB6" w:rsidRPr="00CD0D19">
        <w:rPr>
          <w:rFonts w:ascii="Times New Roman" w:hAnsi="Times New Roman"/>
          <w:sz w:val="28"/>
          <w:szCs w:val="28"/>
          <w:lang w:eastAsia="ar-SA"/>
        </w:rPr>
        <w:t>Об инновационной деятельности».</w:t>
      </w:r>
    </w:p>
    <w:p w:rsidR="00B84FBD" w:rsidRDefault="00B84FBD" w:rsidP="00807617">
      <w:pPr>
        <w:shd w:val="clear" w:color="auto" w:fill="FFFFFF"/>
        <w:spacing w:after="0" w:line="240" w:lineRule="auto"/>
        <w:ind w:left="20" w:right="40" w:firstLine="700"/>
        <w:jc w:val="both"/>
        <w:rPr>
          <w:rFonts w:ascii="Times New Roman" w:hAnsi="Times New Roman"/>
          <w:sz w:val="28"/>
          <w:szCs w:val="28"/>
          <w:lang w:val="ru-RU" w:eastAsia="ar-SA"/>
        </w:rPr>
      </w:pPr>
    </w:p>
    <w:p w:rsidR="00B84FBD" w:rsidRPr="00B84FBD" w:rsidRDefault="00B84FBD" w:rsidP="00807617">
      <w:pPr>
        <w:shd w:val="clear" w:color="auto" w:fill="FFFFFF"/>
        <w:spacing w:after="0" w:line="240" w:lineRule="auto"/>
        <w:ind w:left="20" w:right="40" w:firstLine="700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807617" w:rsidRPr="00CD0D19" w:rsidRDefault="00CD0D19" w:rsidP="00807617">
      <w:pPr>
        <w:spacing w:after="0" w:line="326" w:lineRule="exact"/>
        <w:ind w:right="-2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Директор </w:t>
      </w:r>
    </w:p>
    <w:p w:rsidR="00807617" w:rsidRPr="00CD0D19" w:rsidRDefault="00CD0D19" w:rsidP="00807617">
      <w:pPr>
        <w:spacing w:after="0" w:line="326" w:lineRule="exact"/>
        <w:ind w:right="-2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Государственного </w:t>
      </w:r>
    </w:p>
    <w:p w:rsidR="00807617" w:rsidRPr="00CD0D19" w:rsidRDefault="00CD0D19" w:rsidP="00807617">
      <w:pPr>
        <w:spacing w:after="0" w:line="326" w:lineRule="exact"/>
        <w:ind w:left="20" w:right="-2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агентства </w:t>
      </w:r>
      <w:proofErr w:type="gramStart"/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>интеллектуальной</w:t>
      </w:r>
      <w:proofErr w:type="gramEnd"/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</w:p>
    <w:p w:rsidR="00807617" w:rsidRPr="00CD0D19" w:rsidRDefault="00CD0D19" w:rsidP="00807617">
      <w:pPr>
        <w:spacing w:after="0" w:line="326" w:lineRule="exact"/>
        <w:ind w:left="20" w:right="-2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собственности и инноваций </w:t>
      </w:r>
      <w:proofErr w:type="gramStart"/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>при</w:t>
      </w:r>
      <w:proofErr w:type="gramEnd"/>
    </w:p>
    <w:p w:rsidR="00807617" w:rsidRPr="00CD0D19" w:rsidRDefault="00CD0D19" w:rsidP="00807617">
      <w:pPr>
        <w:spacing w:after="0" w:line="326" w:lineRule="exact"/>
        <w:ind w:left="20" w:right="-2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proofErr w:type="gramStart"/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>Кабинете</w:t>
      </w:r>
      <w:proofErr w:type="gramEnd"/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Министров </w:t>
      </w:r>
    </w:p>
    <w:p w:rsidR="00807617" w:rsidRPr="00CD0D19" w:rsidRDefault="00CD0D19" w:rsidP="00807617">
      <w:pPr>
        <w:spacing w:after="0" w:line="326" w:lineRule="exact"/>
        <w:ind w:left="20" w:right="-2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>Кыргызской Республики</w:t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ab/>
        <w:t xml:space="preserve">Р. </w:t>
      </w:r>
      <w:proofErr w:type="spellStart"/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>Керимбаева</w:t>
      </w:r>
      <w:proofErr w:type="spellEnd"/>
      <w:r w:rsidR="00807617" w:rsidRPr="00CD0D1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</w:p>
    <w:p w:rsidR="00B37518" w:rsidRPr="00CD0D19" w:rsidRDefault="00657389" w:rsidP="00807617">
      <w:pPr>
        <w:ind w:left="5664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D0D19">
        <w:rPr>
          <w:rFonts w:ascii="Times New Roman" w:eastAsiaTheme="minorHAnsi" w:hAnsi="Times New Roman"/>
          <w:b/>
          <w:sz w:val="28"/>
          <w:szCs w:val="28"/>
          <w:lang w:val="ru-RU"/>
        </w:rPr>
        <w:tab/>
      </w:r>
      <w:r w:rsidR="00807617" w:rsidRPr="00CD0D19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 «____» _____  202</w:t>
      </w:r>
      <w:r w:rsidR="00CD0D19" w:rsidRPr="00CD0D19">
        <w:rPr>
          <w:rFonts w:ascii="Times New Roman" w:eastAsiaTheme="minorHAnsi" w:hAnsi="Times New Roman"/>
          <w:b/>
          <w:sz w:val="28"/>
          <w:szCs w:val="28"/>
          <w:lang w:val="ru-RU"/>
        </w:rPr>
        <w:t>2</w:t>
      </w:r>
      <w:r w:rsidR="00807617" w:rsidRPr="00CD0D19">
        <w:rPr>
          <w:rFonts w:ascii="Times New Roman" w:eastAsiaTheme="minorHAnsi" w:hAnsi="Times New Roman"/>
          <w:b/>
          <w:sz w:val="28"/>
          <w:szCs w:val="28"/>
          <w:lang w:val="ru-RU"/>
        </w:rPr>
        <w:t xml:space="preserve"> г.</w:t>
      </w:r>
    </w:p>
    <w:sectPr w:rsidR="00B37518" w:rsidRPr="00CD0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658E9"/>
    <w:multiLevelType w:val="hybridMultilevel"/>
    <w:tmpl w:val="C4A484EA"/>
    <w:lvl w:ilvl="0" w:tplc="6860A8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70D7B41"/>
    <w:multiLevelType w:val="hybridMultilevel"/>
    <w:tmpl w:val="35160940"/>
    <w:lvl w:ilvl="0" w:tplc="95960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FD4402"/>
    <w:multiLevelType w:val="hybridMultilevel"/>
    <w:tmpl w:val="9658580E"/>
    <w:lvl w:ilvl="0" w:tplc="5E2406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D9"/>
    <w:rsid w:val="00007E53"/>
    <w:rsid w:val="00012D65"/>
    <w:rsid w:val="000144CB"/>
    <w:rsid w:val="00026B53"/>
    <w:rsid w:val="00027384"/>
    <w:rsid w:val="0007724F"/>
    <w:rsid w:val="00084C37"/>
    <w:rsid w:val="00084DD8"/>
    <w:rsid w:val="000A374C"/>
    <w:rsid w:val="000C0971"/>
    <w:rsid w:val="000D3607"/>
    <w:rsid w:val="000E432A"/>
    <w:rsid w:val="000F1796"/>
    <w:rsid w:val="001044F6"/>
    <w:rsid w:val="00105EA8"/>
    <w:rsid w:val="001062C1"/>
    <w:rsid w:val="00133B85"/>
    <w:rsid w:val="001971AB"/>
    <w:rsid w:val="001C54BA"/>
    <w:rsid w:val="002026E4"/>
    <w:rsid w:val="00203A8E"/>
    <w:rsid w:val="00242AAC"/>
    <w:rsid w:val="00277DB0"/>
    <w:rsid w:val="0029193C"/>
    <w:rsid w:val="002939EF"/>
    <w:rsid w:val="002B4052"/>
    <w:rsid w:val="002C3B96"/>
    <w:rsid w:val="003445AC"/>
    <w:rsid w:val="003A7296"/>
    <w:rsid w:val="003C203D"/>
    <w:rsid w:val="00402137"/>
    <w:rsid w:val="004440FE"/>
    <w:rsid w:val="00450F0D"/>
    <w:rsid w:val="00474760"/>
    <w:rsid w:val="00534939"/>
    <w:rsid w:val="0058311A"/>
    <w:rsid w:val="005E2CF7"/>
    <w:rsid w:val="00607CEA"/>
    <w:rsid w:val="006111D2"/>
    <w:rsid w:val="00657389"/>
    <w:rsid w:val="00657BEA"/>
    <w:rsid w:val="006E4AF7"/>
    <w:rsid w:val="006F3E05"/>
    <w:rsid w:val="006F6D0E"/>
    <w:rsid w:val="00741288"/>
    <w:rsid w:val="00764B66"/>
    <w:rsid w:val="00796CD9"/>
    <w:rsid w:val="007A28AA"/>
    <w:rsid w:val="007C0B7D"/>
    <w:rsid w:val="00807617"/>
    <w:rsid w:val="008861CD"/>
    <w:rsid w:val="00894EB5"/>
    <w:rsid w:val="008A292B"/>
    <w:rsid w:val="008B3A03"/>
    <w:rsid w:val="008F2962"/>
    <w:rsid w:val="00933D51"/>
    <w:rsid w:val="009C6E35"/>
    <w:rsid w:val="00A238F4"/>
    <w:rsid w:val="00A32134"/>
    <w:rsid w:val="00A3254C"/>
    <w:rsid w:val="00A83634"/>
    <w:rsid w:val="00A83A6B"/>
    <w:rsid w:val="00A9337D"/>
    <w:rsid w:val="00AB0418"/>
    <w:rsid w:val="00AB32B0"/>
    <w:rsid w:val="00AD4080"/>
    <w:rsid w:val="00B34518"/>
    <w:rsid w:val="00B37518"/>
    <w:rsid w:val="00B767C2"/>
    <w:rsid w:val="00B84FBD"/>
    <w:rsid w:val="00B91EC7"/>
    <w:rsid w:val="00BA7558"/>
    <w:rsid w:val="00BC1B93"/>
    <w:rsid w:val="00BD1379"/>
    <w:rsid w:val="00C50BDA"/>
    <w:rsid w:val="00C5758D"/>
    <w:rsid w:val="00CD0D19"/>
    <w:rsid w:val="00CD55BC"/>
    <w:rsid w:val="00CE3119"/>
    <w:rsid w:val="00CF303C"/>
    <w:rsid w:val="00CF44B8"/>
    <w:rsid w:val="00D25F18"/>
    <w:rsid w:val="00D5001D"/>
    <w:rsid w:val="00D63529"/>
    <w:rsid w:val="00D72FDD"/>
    <w:rsid w:val="00D74A7F"/>
    <w:rsid w:val="00D85DBF"/>
    <w:rsid w:val="00DA27D3"/>
    <w:rsid w:val="00DF3DD0"/>
    <w:rsid w:val="00E23545"/>
    <w:rsid w:val="00E45854"/>
    <w:rsid w:val="00E72D22"/>
    <w:rsid w:val="00E7555D"/>
    <w:rsid w:val="00E82E6A"/>
    <w:rsid w:val="00E9070F"/>
    <w:rsid w:val="00E93EB6"/>
    <w:rsid w:val="00EA641F"/>
    <w:rsid w:val="00ED37BF"/>
    <w:rsid w:val="00EE755A"/>
    <w:rsid w:val="00EF6C06"/>
    <w:rsid w:val="00F159C4"/>
    <w:rsid w:val="00F22C89"/>
    <w:rsid w:val="00F278BF"/>
    <w:rsid w:val="00F42A0B"/>
    <w:rsid w:val="00FA03D5"/>
    <w:rsid w:val="00FA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1F"/>
    <w:rPr>
      <w:rFonts w:ascii="Calibri" w:eastAsia="Malgun Gothic" w:hAnsi="Calibri" w:cs="Times New Roman"/>
      <w:lang w:val="ky-KG"/>
    </w:rPr>
  </w:style>
  <w:style w:type="paragraph" w:styleId="1">
    <w:name w:val="heading 1"/>
    <w:basedOn w:val="a"/>
    <w:next w:val="a"/>
    <w:link w:val="10"/>
    <w:uiPriority w:val="9"/>
    <w:qFormat/>
    <w:rsid w:val="00A836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41F"/>
    <w:pPr>
      <w:ind w:left="720"/>
      <w:contextualSpacing/>
    </w:pPr>
  </w:style>
  <w:style w:type="paragraph" w:styleId="a4">
    <w:name w:val="No Spacing"/>
    <w:uiPriority w:val="1"/>
    <w:qFormat/>
    <w:rsid w:val="00EA641F"/>
    <w:pPr>
      <w:spacing w:after="0" w:line="240" w:lineRule="auto"/>
    </w:pPr>
    <w:rPr>
      <w:rFonts w:ascii="Calibri" w:eastAsia="Malgun Gothic" w:hAnsi="Calibri" w:cs="Times New Roman"/>
      <w:lang w:val="ky-KG"/>
    </w:rPr>
  </w:style>
  <w:style w:type="paragraph" w:styleId="a5">
    <w:name w:val="Balloon Text"/>
    <w:basedOn w:val="a"/>
    <w:link w:val="a6"/>
    <w:uiPriority w:val="99"/>
    <w:semiHidden/>
    <w:unhideWhenUsed/>
    <w:rsid w:val="00EA6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41F"/>
    <w:rPr>
      <w:rFonts w:ascii="Tahoma" w:eastAsia="Malgun Gothic" w:hAnsi="Tahoma" w:cs="Tahoma"/>
      <w:sz w:val="16"/>
      <w:szCs w:val="16"/>
      <w:lang w:val="ky-KG"/>
    </w:rPr>
  </w:style>
  <w:style w:type="character" w:customStyle="1" w:styleId="2">
    <w:name w:val="Основной текст (2)_"/>
    <w:basedOn w:val="a0"/>
    <w:link w:val="20"/>
    <w:locked/>
    <w:rsid w:val="001971A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71AB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7"/>
      <w:szCs w:val="27"/>
      <w:lang w:val="ru-RU"/>
    </w:rPr>
  </w:style>
  <w:style w:type="character" w:customStyle="1" w:styleId="10">
    <w:name w:val="Заголовок 1 Знак"/>
    <w:basedOn w:val="a0"/>
    <w:link w:val="1"/>
    <w:uiPriority w:val="9"/>
    <w:rsid w:val="00A836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ky-KG"/>
    </w:rPr>
  </w:style>
  <w:style w:type="character" w:customStyle="1" w:styleId="a7">
    <w:name w:val="Основной текст_"/>
    <w:basedOn w:val="a0"/>
    <w:link w:val="21"/>
    <w:rsid w:val="00106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7"/>
    <w:rsid w:val="001062C1"/>
    <w:pPr>
      <w:shd w:val="clear" w:color="auto" w:fill="FFFFFF"/>
      <w:spacing w:after="0" w:line="322" w:lineRule="exact"/>
      <w:ind w:firstLine="700"/>
      <w:jc w:val="both"/>
    </w:pPr>
    <w:rPr>
      <w:rFonts w:ascii="Times New Roman" w:eastAsia="Times New Roman" w:hAnsi="Times New Roman"/>
      <w:sz w:val="27"/>
      <w:szCs w:val="27"/>
      <w:lang w:val="ru-RU"/>
    </w:rPr>
  </w:style>
  <w:style w:type="character" w:styleId="a8">
    <w:name w:val="Hyperlink"/>
    <w:basedOn w:val="a0"/>
    <w:uiPriority w:val="99"/>
    <w:semiHidden/>
    <w:unhideWhenUsed/>
    <w:rsid w:val="00D25F18"/>
    <w:rPr>
      <w:color w:val="0000FF"/>
      <w:u w:val="single"/>
    </w:rPr>
  </w:style>
  <w:style w:type="paragraph" w:customStyle="1" w:styleId="tkNazvanie">
    <w:name w:val="_Название (tkNazvanie)"/>
    <w:basedOn w:val="a"/>
    <w:rsid w:val="00D85DB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Rekvizit">
    <w:name w:val="_Реквизит (tkRekvizit)"/>
    <w:basedOn w:val="a"/>
    <w:rsid w:val="00D85DB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Forma">
    <w:name w:val="_Форма (tkForma)"/>
    <w:basedOn w:val="a"/>
    <w:rsid w:val="00D85DB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ru-RU" w:eastAsia="ru-RU"/>
    </w:rPr>
  </w:style>
  <w:style w:type="paragraph" w:customStyle="1" w:styleId="tkZagolovok5">
    <w:name w:val="_Заголовок Статья (tkZagolovok5)"/>
    <w:basedOn w:val="a"/>
    <w:rsid w:val="00450F0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1F"/>
    <w:rPr>
      <w:rFonts w:ascii="Calibri" w:eastAsia="Malgun Gothic" w:hAnsi="Calibri" w:cs="Times New Roman"/>
      <w:lang w:val="ky-KG"/>
    </w:rPr>
  </w:style>
  <w:style w:type="paragraph" w:styleId="1">
    <w:name w:val="heading 1"/>
    <w:basedOn w:val="a"/>
    <w:next w:val="a"/>
    <w:link w:val="10"/>
    <w:uiPriority w:val="9"/>
    <w:qFormat/>
    <w:rsid w:val="00A836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41F"/>
    <w:pPr>
      <w:ind w:left="720"/>
      <w:contextualSpacing/>
    </w:pPr>
  </w:style>
  <w:style w:type="paragraph" w:styleId="a4">
    <w:name w:val="No Spacing"/>
    <w:uiPriority w:val="1"/>
    <w:qFormat/>
    <w:rsid w:val="00EA641F"/>
    <w:pPr>
      <w:spacing w:after="0" w:line="240" w:lineRule="auto"/>
    </w:pPr>
    <w:rPr>
      <w:rFonts w:ascii="Calibri" w:eastAsia="Malgun Gothic" w:hAnsi="Calibri" w:cs="Times New Roman"/>
      <w:lang w:val="ky-KG"/>
    </w:rPr>
  </w:style>
  <w:style w:type="paragraph" w:styleId="a5">
    <w:name w:val="Balloon Text"/>
    <w:basedOn w:val="a"/>
    <w:link w:val="a6"/>
    <w:uiPriority w:val="99"/>
    <w:semiHidden/>
    <w:unhideWhenUsed/>
    <w:rsid w:val="00EA6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41F"/>
    <w:rPr>
      <w:rFonts w:ascii="Tahoma" w:eastAsia="Malgun Gothic" w:hAnsi="Tahoma" w:cs="Tahoma"/>
      <w:sz w:val="16"/>
      <w:szCs w:val="16"/>
      <w:lang w:val="ky-KG"/>
    </w:rPr>
  </w:style>
  <w:style w:type="character" w:customStyle="1" w:styleId="2">
    <w:name w:val="Основной текст (2)_"/>
    <w:basedOn w:val="a0"/>
    <w:link w:val="20"/>
    <w:locked/>
    <w:rsid w:val="001971A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71AB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7"/>
      <w:szCs w:val="27"/>
      <w:lang w:val="ru-RU"/>
    </w:rPr>
  </w:style>
  <w:style w:type="character" w:customStyle="1" w:styleId="10">
    <w:name w:val="Заголовок 1 Знак"/>
    <w:basedOn w:val="a0"/>
    <w:link w:val="1"/>
    <w:uiPriority w:val="9"/>
    <w:rsid w:val="00A836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ky-KG"/>
    </w:rPr>
  </w:style>
  <w:style w:type="character" w:customStyle="1" w:styleId="a7">
    <w:name w:val="Основной текст_"/>
    <w:basedOn w:val="a0"/>
    <w:link w:val="21"/>
    <w:rsid w:val="001062C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7"/>
    <w:rsid w:val="001062C1"/>
    <w:pPr>
      <w:shd w:val="clear" w:color="auto" w:fill="FFFFFF"/>
      <w:spacing w:after="0" w:line="322" w:lineRule="exact"/>
      <w:ind w:firstLine="700"/>
      <w:jc w:val="both"/>
    </w:pPr>
    <w:rPr>
      <w:rFonts w:ascii="Times New Roman" w:eastAsia="Times New Roman" w:hAnsi="Times New Roman"/>
      <w:sz w:val="27"/>
      <w:szCs w:val="27"/>
      <w:lang w:val="ru-RU"/>
    </w:rPr>
  </w:style>
  <w:style w:type="character" w:styleId="a8">
    <w:name w:val="Hyperlink"/>
    <w:basedOn w:val="a0"/>
    <w:uiPriority w:val="99"/>
    <w:semiHidden/>
    <w:unhideWhenUsed/>
    <w:rsid w:val="00D25F18"/>
    <w:rPr>
      <w:color w:val="0000FF"/>
      <w:u w:val="single"/>
    </w:rPr>
  </w:style>
  <w:style w:type="paragraph" w:customStyle="1" w:styleId="tkNazvanie">
    <w:name w:val="_Название (tkNazvanie)"/>
    <w:basedOn w:val="a"/>
    <w:rsid w:val="00D85DB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Rekvizit">
    <w:name w:val="_Реквизит (tkRekvizit)"/>
    <w:basedOn w:val="a"/>
    <w:rsid w:val="00D85DB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Forma">
    <w:name w:val="_Форма (tkForma)"/>
    <w:basedOn w:val="a"/>
    <w:rsid w:val="00D85DB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ru-RU" w:eastAsia="ru-RU"/>
    </w:rPr>
  </w:style>
  <w:style w:type="paragraph" w:customStyle="1" w:styleId="tkZagolovok5">
    <w:name w:val="_Заголовок Статья (tkZagolovok5)"/>
    <w:basedOn w:val="a"/>
    <w:rsid w:val="00450F0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1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405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05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Нуруллина.Румия</dc:creator>
  <cp:lastModifiedBy>Kedeimatova Meerim</cp:lastModifiedBy>
  <cp:revision>33</cp:revision>
  <cp:lastPrinted>2022-03-29T11:43:00Z</cp:lastPrinted>
  <dcterms:created xsi:type="dcterms:W3CDTF">2021-12-13T09:21:00Z</dcterms:created>
  <dcterms:modified xsi:type="dcterms:W3CDTF">2022-03-29T11:43:00Z</dcterms:modified>
</cp:coreProperties>
</file>